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POLITYKA COOKIES</w:t>
      </w:r>
    </w:p>
    <w:p>
      <w:pPr>
        <w:jc w:val="center"/>
      </w:pPr>
      <w:r>
        <w:rPr>
          <w:i/>
          <w:sz w:val="20"/>
        </w:rPr>
        <w:t>Ekosystem AUTERA · obowiązuje od dnia ____________ r.</w:t>
      </w:r>
    </w:p>
    <w:p>
      <w:r>
        <w:rPr>
          <w:b/>
          <w:sz w:val="25"/>
        </w:rPr>
        <w:t>§ 1. Informacje ogólne</w:t>
      </w:r>
    </w:p>
    <w:p>
      <w:r>
        <w:t>Serwis nie zbiera w sposób automatyczny żadnych informacji, z wyjątkiem informacji zawartych w plikach cookie. Pliki cookie (tzw. „ciasteczka”) to dane informatyczne, w szczególności pliki tekstowe, przechowywane na urządzeniu końcowym Użytkownika i przeznaczone do korzystania ze stron Serwisu; zazwyczaj zawierają nazwę strony, czas przechowywania oraz unikalny numer.</w:t>
      </w:r>
    </w:p>
    <w:p>
      <w:r>
        <w:t>Podmiotem zamieszczającym cookie na urządzeniu Użytkownika i uzyskującym do nich dostęp jest operator Serwisu — Autera sp. z o.o. z siedzibą w ____________, ul. ____________, ____________, wpisaną do rejestru przedsiębiorców KRS pod nr ____________, NIP ____________, REGON ____________, kapitał zakładowy ____________ zł, reprezentowana przez ____________.</w:t>
      </w:r>
    </w:p>
    <w:p>
      <w:r>
        <w:rPr>
          <w:b/>
          <w:sz w:val="25"/>
        </w:rPr>
        <w:t>§ 2. Cele stosowania cookies</w:t>
      </w:r>
    </w:p>
    <w:p>
      <w:pPr>
        <w:pStyle w:val="ListBullet"/>
      </w:pPr>
      <w:r>
        <w:t>dostosowanie zawartości stron do preferencji Użytkownika i optymalizacja korzystania z Serwisu;</w:t>
      </w:r>
    </w:p>
    <w:p>
      <w:pPr>
        <w:pStyle w:val="ListBullet"/>
      </w:pPr>
      <w:r>
        <w:t>tworzenie statystyk pomagających zrozumieć sposób korzystania ze stron i ulepszać ich strukturę;</w:t>
      </w:r>
    </w:p>
    <w:p>
      <w:pPr>
        <w:pStyle w:val="ListBullet"/>
      </w:pPr>
      <w:r>
        <w:t>utrzymanie sesji Użytkownika (po zalogowaniu);</w:t>
      </w:r>
    </w:p>
    <w:p>
      <w:pPr>
        <w:pStyle w:val="ListBullet"/>
      </w:pPr>
      <w:r>
        <w:t>dostarczanie treści marketingowych dostosowanych do zainteresowań (wyłącznie za zgodą).</w:t>
      </w:r>
    </w:p>
    <w:p>
      <w:r>
        <w:rPr>
          <w:b/>
          <w:sz w:val="25"/>
        </w:rPr>
        <w:t>§ 3. Rodzaje stosowanych cookies</w:t>
      </w:r>
    </w:p>
    <w:p>
      <w:pPr>
        <w:pStyle w:val="ListBullet"/>
      </w:pPr>
      <w:r>
        <w:t>ze względu na czas: „sesyjne” (tymczasowe, do czasu wylogowania lub zamknięcia przeglądarki) oraz „stałe” (przez czas określony w parametrach lub do usunięcia);</w:t>
      </w:r>
    </w:p>
    <w:p>
      <w:pPr>
        <w:pStyle w:val="ListBullet"/>
      </w:pPr>
      <w:r>
        <w:t>ze względu na cel: „niezbędne”, „wydajnościowe”, „funkcjonalne”, „statystyczne” oraz „marketingowe”;</w:t>
      </w:r>
    </w:p>
    <w:p>
      <w:pPr>
        <w:pStyle w:val="ListBullet"/>
      </w:pPr>
      <w:r>
        <w:t>ze względu na pochodzenie: własne (operatora) oraz podmiotów trzecich (np. narzędzia analityczne i reklamowe).</w:t>
      </w:r>
    </w:p>
    <w:p>
      <w:r>
        <w:rPr>
          <w:b/>
          <w:sz w:val="25"/>
        </w:rPr>
        <w:t>§ 4. Zgoda i podstawa prawna</w:t>
      </w:r>
    </w:p>
    <w:p>
      <w:r>
        <w:t>Pliki cookie niezbędne do działania Serwisu stosujemy na podstawie prawnie uzasadnionego interesu. Cookie inne niż niezbędne (statystyczne, marketingowe, funkcjonalne) stosujemy wyłącznie po uzyskaniu zgody wyrażonej za pomocą banera zgody. Zgodę można w każdej chwili zmienić lub wycofać.</w:t>
      </w:r>
    </w:p>
    <w:p>
      <w:r>
        <w:rPr>
          <w:b/>
          <w:sz w:val="25"/>
        </w:rPr>
        <w:t>§ 5. Zarządzanie cookies</w:t>
      </w:r>
    </w:p>
    <w:p>
      <w:r>
        <w:t>Przeglądarka domyślnie dopuszcza przechowywanie cookies. Użytkownik może w każdej chwili zmienić ustawienia, blokując obsługę cookies lub informując o ich zamieszczeniu. Szczegółowe informacje dostępne są w ustawieniach przeglądarki. Ograniczenie cookies może wpłynąć na niektóre funkcjonalności Serwisu.</w:t>
      </w:r>
    </w:p>
    <w:p>
      <w:r>
        <w:rPr>
          <w:b/>
          <w:sz w:val="25"/>
        </w:rPr>
        <w:t>§ 6. Zmiany Polityki</w:t>
      </w:r>
    </w:p>
    <w:p>
      <w:r>
        <w:t>Polityka cookies może być aktualizowana; obowiązuje wersja opublikowana w Serwisie wraz ze wskazaną datą.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